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CD2FA" w14:textId="77777777" w:rsidR="00957981" w:rsidRDefault="000C1B26" w:rsidP="00CD504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2C4446">
        <w:rPr>
          <w:rFonts w:eastAsia="Times New Roman" w:cstheme="minorHAnsi"/>
          <w:b/>
          <w:bCs/>
          <w:lang w:eastAsia="pl-PL"/>
        </w:rPr>
        <w:t xml:space="preserve">Obowiązek informacyjny dla </w:t>
      </w:r>
      <w:r w:rsidR="00376753">
        <w:rPr>
          <w:rFonts w:eastAsia="Times New Roman" w:cstheme="minorHAnsi"/>
          <w:b/>
          <w:bCs/>
          <w:lang w:eastAsia="pl-PL"/>
        </w:rPr>
        <w:t>klientów</w:t>
      </w:r>
      <w:r w:rsidRPr="002C4446">
        <w:rPr>
          <w:rFonts w:eastAsia="Times New Roman" w:cstheme="minorHAnsi"/>
          <w:b/>
          <w:bCs/>
          <w:lang w:eastAsia="pl-PL"/>
        </w:rPr>
        <w:t xml:space="preserve"> </w:t>
      </w:r>
      <w:r w:rsidR="000C08CE">
        <w:rPr>
          <w:rFonts w:eastAsia="Times New Roman" w:cstheme="minorHAnsi"/>
          <w:b/>
          <w:bCs/>
          <w:lang w:eastAsia="pl-PL"/>
        </w:rPr>
        <w:t xml:space="preserve">sklepu - </w:t>
      </w:r>
      <w:r w:rsidR="000C08CE" w:rsidRPr="000C08CE">
        <w:rPr>
          <w:rFonts w:eastAsia="Times New Roman" w:cstheme="minorHAnsi"/>
          <w:b/>
          <w:bCs/>
          <w:lang w:eastAsia="pl-PL"/>
        </w:rPr>
        <w:t>biochem24.pl</w:t>
      </w:r>
    </w:p>
    <w:p w14:paraId="3A167D70" w14:textId="77777777" w:rsidR="00CE2298" w:rsidRDefault="00CE2298" w:rsidP="0037675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</w:p>
    <w:p w14:paraId="0BD70982" w14:textId="77777777" w:rsidR="002C4446" w:rsidRPr="00957981" w:rsidRDefault="002C4446" w:rsidP="0095798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957981">
        <w:rPr>
          <w:rFonts w:eastAsia="Times New Roman" w:cstheme="minorHAnsi"/>
          <w:lang w:eastAsia="pl-PL"/>
        </w:rPr>
        <w:t>Szanowni Państwo</w:t>
      </w:r>
      <w:r w:rsidR="00957981">
        <w:rPr>
          <w:rFonts w:eastAsia="Times New Roman" w:cstheme="minorHAnsi"/>
          <w:lang w:eastAsia="pl-PL"/>
        </w:rPr>
        <w:t>,</w:t>
      </w:r>
    </w:p>
    <w:p w14:paraId="53946F35" w14:textId="77777777" w:rsidR="00F727B6" w:rsidRDefault="00983F28" w:rsidP="00140A24">
      <w:pPr>
        <w:shd w:val="clear" w:color="auto" w:fill="FFFFFF"/>
        <w:spacing w:after="0" w:line="240" w:lineRule="auto"/>
        <w:ind w:right="-150"/>
        <w:jc w:val="both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eastAsia="pl-PL"/>
        </w:rPr>
        <w:t>mając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r w:rsidR="000C1B26" w:rsidRPr="00893BB0">
        <w:rPr>
          <w:rFonts w:eastAsia="Times New Roman" w:cstheme="minorHAnsi"/>
          <w:lang w:eastAsia="pl-PL"/>
        </w:rPr>
        <w:t xml:space="preserve">na celu zapewnienie realizacji </w:t>
      </w:r>
      <w:proofErr w:type="spellStart"/>
      <w:r w:rsidR="000C1B26" w:rsidRPr="00893BB0">
        <w:rPr>
          <w:rFonts w:eastAsia="Times New Roman" w:cstheme="minorHAnsi"/>
          <w:lang w:eastAsia="pl-PL"/>
        </w:rPr>
        <w:t>Państwa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praw </w:t>
      </w:r>
      <w:proofErr w:type="spellStart"/>
      <w:r w:rsidR="000C1B26" w:rsidRPr="00893BB0">
        <w:rPr>
          <w:rFonts w:eastAsia="Times New Roman" w:cstheme="minorHAnsi"/>
          <w:lang w:eastAsia="pl-PL"/>
        </w:rPr>
        <w:t>wynikających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z </w:t>
      </w:r>
      <w:proofErr w:type="spellStart"/>
      <w:r w:rsidR="000C1B26" w:rsidRPr="00893BB0">
        <w:rPr>
          <w:rFonts w:eastAsia="Times New Roman" w:cstheme="minorHAnsi"/>
          <w:lang w:eastAsia="pl-PL"/>
        </w:rPr>
        <w:t>Rozporządzenia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Parlamentu Europejskiego i Rady (UE) 2016/679 z dnia 27 kwietnia 2016 r. w sprawie ochrony </w:t>
      </w:r>
      <w:proofErr w:type="spellStart"/>
      <w:r w:rsidR="000C1B26" w:rsidRPr="00893BB0">
        <w:rPr>
          <w:rFonts w:eastAsia="Times New Roman" w:cstheme="minorHAnsi"/>
          <w:lang w:eastAsia="pl-PL"/>
        </w:rPr>
        <w:t>osób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fizycznych </w:t>
      </w:r>
      <w:r w:rsidR="002C4446">
        <w:rPr>
          <w:rFonts w:eastAsia="Times New Roman" w:cstheme="minorHAnsi"/>
          <w:lang w:eastAsia="pl-PL"/>
        </w:rPr>
        <w:br/>
      </w:r>
      <w:r w:rsidR="000C1B26" w:rsidRPr="00893BB0">
        <w:rPr>
          <w:rFonts w:eastAsia="Times New Roman" w:cstheme="minorHAnsi"/>
          <w:lang w:eastAsia="pl-PL"/>
        </w:rPr>
        <w:t xml:space="preserve">w </w:t>
      </w:r>
      <w:proofErr w:type="spellStart"/>
      <w:r w:rsidR="000C1B26" w:rsidRPr="00893BB0">
        <w:rPr>
          <w:rFonts w:eastAsia="Times New Roman" w:cstheme="minorHAnsi"/>
          <w:lang w:eastAsia="pl-PL"/>
        </w:rPr>
        <w:t>związku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z przetwarzaniem danych osobowych i w sprawie swobodnego przepływu takich danych </w:t>
      </w:r>
      <w:r w:rsidR="00926535">
        <w:rPr>
          <w:rFonts w:eastAsia="Times New Roman" w:cstheme="minorHAnsi"/>
          <w:lang w:eastAsia="pl-PL"/>
        </w:rPr>
        <w:br/>
      </w:r>
      <w:r w:rsidR="000C1B26" w:rsidRPr="00893BB0">
        <w:rPr>
          <w:rFonts w:eastAsia="Times New Roman" w:cstheme="minorHAnsi"/>
          <w:lang w:eastAsia="pl-PL"/>
        </w:rPr>
        <w:t xml:space="preserve">(dalej jako “RODO”), </w:t>
      </w:r>
      <w:r w:rsidR="00926535">
        <w:rPr>
          <w:rFonts w:eastAsia="Times New Roman" w:cstheme="minorHAnsi"/>
          <w:lang w:eastAsia="pl-PL"/>
        </w:rPr>
        <w:t xml:space="preserve">niniejszym </w:t>
      </w:r>
      <w:r w:rsidR="00BA1BE2">
        <w:rPr>
          <w:rFonts w:eastAsia="Times New Roman" w:cstheme="minorHAnsi"/>
          <w:lang w:eastAsia="pl-PL"/>
        </w:rPr>
        <w:t xml:space="preserve">pragniemy przekazać </w:t>
      </w:r>
      <w:r w:rsidR="00926535">
        <w:rPr>
          <w:rFonts w:eastAsia="Times New Roman" w:cstheme="minorHAnsi"/>
          <w:lang w:eastAsia="pl-PL"/>
        </w:rPr>
        <w:t xml:space="preserve">informacje </w:t>
      </w:r>
      <w:r w:rsidR="00F727B6" w:rsidRPr="00926535">
        <w:rPr>
          <w:rFonts w:eastAsia="Times New Roman" w:cstheme="minorHAnsi"/>
          <w:lang w:eastAsia="pl-PL"/>
        </w:rPr>
        <w:t xml:space="preserve">dotyczące przetwarzania </w:t>
      </w:r>
      <w:r w:rsidR="00926535">
        <w:rPr>
          <w:rFonts w:eastAsia="Times New Roman" w:cstheme="minorHAnsi"/>
          <w:lang w:eastAsia="pl-PL"/>
        </w:rPr>
        <w:t>Państwa danych osobowych, określone w art. 13 lub 14 RODO.</w:t>
      </w:r>
    </w:p>
    <w:p w14:paraId="007B19D4" w14:textId="77777777" w:rsidR="00926535" w:rsidRDefault="00926535" w:rsidP="00CD4CCB">
      <w:pPr>
        <w:shd w:val="clear" w:color="auto" w:fill="FFFFFF"/>
        <w:spacing w:after="0" w:line="240" w:lineRule="auto"/>
        <w:ind w:right="-150"/>
        <w:jc w:val="both"/>
        <w:rPr>
          <w:rFonts w:eastAsia="Times New Roman" w:cstheme="minorHAnsi"/>
          <w:lang w:eastAsia="pl-PL"/>
        </w:rPr>
      </w:pPr>
    </w:p>
    <w:p w14:paraId="0D9A77C4" w14:textId="62A81A17" w:rsidR="000C08CE" w:rsidRPr="008B7FC9" w:rsidRDefault="00F727B6" w:rsidP="0046460C">
      <w:pPr>
        <w:jc w:val="both"/>
        <w:rPr>
          <w:rFonts w:ascii="Calibri" w:hAnsi="Calibri" w:cs="Times New Roman"/>
        </w:rPr>
      </w:pPr>
      <w:r w:rsidRPr="0046460C">
        <w:rPr>
          <w:rFonts w:eastAsia="Times New Roman" w:cstheme="minorHAnsi"/>
          <w:lang w:eastAsia="pl-PL"/>
        </w:rPr>
        <w:t xml:space="preserve">W związku z powyższym pragniemy poinformować, że </w:t>
      </w:r>
      <w:r w:rsidR="000C1B26" w:rsidRPr="0046460C">
        <w:rPr>
          <w:rFonts w:eastAsia="Times New Roman" w:cstheme="minorHAnsi"/>
          <w:lang w:eastAsia="pl-PL"/>
        </w:rPr>
        <w:t xml:space="preserve">Administratorem </w:t>
      </w:r>
      <w:proofErr w:type="spellStart"/>
      <w:r w:rsidR="000C1B26" w:rsidRPr="0046460C">
        <w:rPr>
          <w:rFonts w:eastAsia="Times New Roman" w:cstheme="minorHAnsi"/>
          <w:lang w:eastAsia="pl-PL"/>
        </w:rPr>
        <w:t>Państwa</w:t>
      </w:r>
      <w:proofErr w:type="spellEnd"/>
      <w:r w:rsidR="000C1B26" w:rsidRPr="0046460C">
        <w:rPr>
          <w:rFonts w:eastAsia="Times New Roman" w:cstheme="minorHAnsi"/>
          <w:lang w:eastAsia="pl-PL"/>
        </w:rPr>
        <w:t xml:space="preserve"> </w:t>
      </w:r>
      <w:r w:rsidR="00140A24" w:rsidRPr="0046460C">
        <w:rPr>
          <w:rFonts w:eastAsia="Times New Roman" w:cstheme="minorHAnsi"/>
          <w:lang w:eastAsia="pl-PL"/>
        </w:rPr>
        <w:t>danych osobowych jest</w:t>
      </w:r>
      <w:r w:rsidR="00325695" w:rsidRPr="0046460C">
        <w:rPr>
          <w:rFonts w:eastAsia="Times New Roman" w:cstheme="minorHAnsi"/>
          <w:lang w:eastAsia="pl-PL"/>
        </w:rPr>
        <w:t>:</w:t>
      </w:r>
      <w:r w:rsidR="002B0DF9" w:rsidRPr="0046460C">
        <w:rPr>
          <w:rFonts w:cstheme="minorHAnsi"/>
        </w:rPr>
        <w:t xml:space="preserve"> </w:t>
      </w:r>
      <w:r w:rsidR="000C08CE" w:rsidRPr="0046460C">
        <w:rPr>
          <w:rFonts w:eastAsia="Times New Roman" w:cstheme="minorHAnsi"/>
          <w:bCs/>
          <w:lang w:eastAsia="pl-PL"/>
        </w:rPr>
        <w:t>biochem24.pl</w:t>
      </w:r>
      <w:r w:rsidR="000C08CE" w:rsidRPr="0046460C">
        <w:rPr>
          <w:rFonts w:eastAsia="Times New Roman" w:cstheme="minorHAnsi"/>
          <w:b/>
          <w:bCs/>
          <w:lang w:eastAsia="pl-PL"/>
        </w:rPr>
        <w:t xml:space="preserve"> </w:t>
      </w:r>
      <w:r w:rsidR="00CE2298" w:rsidRPr="0046460C">
        <w:rPr>
          <w:rFonts w:cstheme="minorHAnsi"/>
        </w:rPr>
        <w:t>(dalej</w:t>
      </w:r>
      <w:r w:rsidR="000C08CE" w:rsidRPr="0046460C">
        <w:rPr>
          <w:rFonts w:cstheme="minorHAnsi"/>
        </w:rPr>
        <w:t xml:space="preserve"> jako</w:t>
      </w:r>
      <w:r w:rsidR="00CE2298" w:rsidRPr="0046460C">
        <w:rPr>
          <w:rFonts w:cstheme="minorHAnsi"/>
        </w:rPr>
        <w:t xml:space="preserve"> </w:t>
      </w:r>
      <w:r w:rsidR="000C08CE" w:rsidRPr="0046460C">
        <w:rPr>
          <w:rFonts w:cstheme="minorHAnsi"/>
        </w:rPr>
        <w:t>„</w:t>
      </w:r>
      <w:r w:rsidR="00CE2298" w:rsidRPr="0046460C">
        <w:rPr>
          <w:rFonts w:cstheme="minorHAnsi"/>
        </w:rPr>
        <w:t>Administrator</w:t>
      </w:r>
      <w:proofErr w:type="gramStart"/>
      <w:r w:rsidR="000C08CE" w:rsidRPr="0046460C">
        <w:rPr>
          <w:rFonts w:cstheme="minorHAnsi"/>
        </w:rPr>
        <w:t>”</w:t>
      </w:r>
      <w:r w:rsidR="00CE2298" w:rsidRPr="0046460C">
        <w:rPr>
          <w:rFonts w:cstheme="minorHAnsi"/>
        </w:rPr>
        <w:t>)-</w:t>
      </w:r>
      <w:proofErr w:type="gramEnd"/>
      <w:r w:rsidR="008B7FC9" w:rsidRPr="0046460C">
        <w:rPr>
          <w:rFonts w:cstheme="minorHAnsi"/>
        </w:rPr>
        <w:t xml:space="preserve"> czyli odpowiedzialnym za zapewnienie bezpieczeństwa Państwa danych osobowych jest: </w:t>
      </w:r>
      <w:r w:rsidR="000C08CE" w:rsidRPr="0046460C">
        <w:rPr>
          <w:rFonts w:eastAsia="Times New Roman" w:cstheme="minorHAnsi"/>
          <w:bCs/>
          <w:lang w:eastAsia="pl-PL"/>
        </w:rPr>
        <w:t xml:space="preserve">Grzegorz Rzońca prowadzący działalność gospodarczą pod firmą: FIRMA HANDLOWO-USŁUGOWA </w:t>
      </w:r>
      <w:proofErr w:type="spellStart"/>
      <w:r w:rsidR="000C08CE" w:rsidRPr="0046460C">
        <w:rPr>
          <w:rFonts w:eastAsia="Times New Roman" w:cstheme="minorHAnsi"/>
          <w:bCs/>
          <w:lang w:eastAsia="pl-PL"/>
        </w:rPr>
        <w:t>Biochem</w:t>
      </w:r>
      <w:proofErr w:type="spellEnd"/>
      <w:r w:rsidR="000C08CE" w:rsidRPr="0046460C">
        <w:rPr>
          <w:rFonts w:eastAsia="Times New Roman" w:cstheme="minorHAnsi"/>
          <w:bCs/>
          <w:lang w:eastAsia="pl-PL"/>
        </w:rPr>
        <w:t xml:space="preserve"> Grzegorz Rzońca, ul. Mickiewicza 108, 38</w:t>
      </w:r>
      <w:r w:rsidR="000C08CE" w:rsidRPr="000C08CE">
        <w:rPr>
          <w:rFonts w:eastAsia="Times New Roman" w:cstheme="minorHAnsi"/>
          <w:bCs/>
          <w:lang w:eastAsia="pl-PL"/>
        </w:rPr>
        <w:t>-200 Jasło</w:t>
      </w:r>
      <w:r w:rsidR="008B7FC9">
        <w:rPr>
          <w:rFonts w:ascii="Calibri" w:hAnsi="Calibri" w:cs="Times New Roman"/>
        </w:rPr>
        <w:t xml:space="preserve">, </w:t>
      </w:r>
      <w:r w:rsidR="0046460C">
        <w:rPr>
          <w:rFonts w:ascii="Calibri" w:hAnsi="Calibri" w:cs="Times New Roman"/>
        </w:rPr>
        <w:br/>
      </w:r>
      <w:bookmarkStart w:id="0" w:name="_GoBack"/>
      <w:bookmarkEnd w:id="0"/>
      <w:r w:rsidR="008B7FC9" w:rsidRPr="00376753">
        <w:rPr>
          <w:rFonts w:ascii="Calibri" w:hAnsi="Calibri" w:cs="Times New Roman"/>
        </w:rPr>
        <w:t>e-mail:</w:t>
      </w:r>
      <w:r w:rsidR="000C08CE">
        <w:rPr>
          <w:rFonts w:ascii="Calibri" w:hAnsi="Calibri" w:cs="Times New Roman"/>
        </w:rPr>
        <w:t xml:space="preserve"> </w:t>
      </w:r>
      <w:hyperlink r:id="rId7" w:history="1">
        <w:r w:rsidR="000C08CE" w:rsidRPr="00EF44FC">
          <w:rPr>
            <w:rStyle w:val="Hipercze"/>
            <w:rFonts w:ascii="Calibri" w:hAnsi="Calibri" w:cs="Times New Roman"/>
          </w:rPr>
          <w:t>biochem@biochem24.pl</w:t>
        </w:r>
      </w:hyperlink>
      <w:r w:rsidR="000C08CE">
        <w:rPr>
          <w:rFonts w:ascii="Calibri" w:hAnsi="Calibri" w:cs="Times New Roman"/>
        </w:rPr>
        <w:t>.</w:t>
      </w:r>
    </w:p>
    <w:p w14:paraId="79F151F3" w14:textId="77777777" w:rsidR="00CF4B61" w:rsidRPr="00CF4B61" w:rsidRDefault="00983F28" w:rsidP="00F727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CF4B61">
        <w:rPr>
          <w:rFonts w:asciiTheme="minorHAnsi" w:hAnsiTheme="minorHAnsi" w:cstheme="minorHAnsi"/>
          <w:sz w:val="22"/>
          <w:szCs w:val="22"/>
        </w:rPr>
        <w:t>Państwa dane osobowe przetwarzane będą w celu:</w:t>
      </w:r>
    </w:p>
    <w:p w14:paraId="39E1C203" w14:textId="77777777" w:rsidR="009B5E93" w:rsidRDefault="00CF4B61" w:rsidP="00325695">
      <w:pPr>
        <w:spacing w:before="120" w:after="120" w:line="240" w:lineRule="auto"/>
        <w:contextualSpacing/>
        <w:jc w:val="both"/>
        <w:rPr>
          <w:rFonts w:cstheme="minorHAnsi"/>
          <w:color w:val="000000"/>
        </w:rPr>
      </w:pPr>
      <w:r w:rsidRPr="00CF4B61">
        <w:rPr>
          <w:rFonts w:cstheme="minorHAnsi"/>
          <w:color w:val="000000"/>
        </w:rPr>
        <w:t>a) wykonania umowy na podstawie art. 6 ust. 1 lit. b) RODO</w:t>
      </w:r>
      <w:r w:rsidR="009B5E93">
        <w:rPr>
          <w:rFonts w:cstheme="minorHAnsi"/>
          <w:color w:val="000000"/>
        </w:rPr>
        <w:t xml:space="preserve">- </w:t>
      </w:r>
      <w:r w:rsidR="009B5E93" w:rsidRPr="000F740F">
        <w:rPr>
          <w:rFonts w:eastAsia="Times New Roman" w:cs="Open Sans"/>
          <w:shd w:val="clear" w:color="auto" w:fill="FFFFFF"/>
          <w:lang w:eastAsia="pl-PL"/>
        </w:rPr>
        <w:t xml:space="preserve">przekazane nam dane osobowe </w:t>
      </w:r>
      <w:r w:rsidR="009B5E93">
        <w:rPr>
          <w:rFonts w:eastAsia="Times New Roman" w:cs="Open Sans"/>
          <w:shd w:val="clear" w:color="auto" w:fill="FFFFFF"/>
          <w:lang w:eastAsia="pl-PL"/>
        </w:rPr>
        <w:t>będą przetwarzane</w:t>
      </w:r>
      <w:r w:rsidR="009B5E93" w:rsidRPr="000F740F">
        <w:rPr>
          <w:rFonts w:eastAsia="Times New Roman" w:cs="Open Sans"/>
          <w:shd w:val="clear" w:color="auto" w:fill="FFFFFF"/>
          <w:lang w:eastAsia="pl-PL"/>
        </w:rPr>
        <w:t xml:space="preserve"> w celu rezerwacji</w:t>
      </w:r>
      <w:r w:rsidR="00325695">
        <w:rPr>
          <w:rFonts w:eastAsia="Times New Roman" w:cs="Open Sans"/>
          <w:shd w:val="clear" w:color="auto" w:fill="FFFFFF"/>
          <w:lang w:eastAsia="pl-PL"/>
        </w:rPr>
        <w:t xml:space="preserve"> zakupionego</w:t>
      </w:r>
      <w:r w:rsidR="009B5E93" w:rsidRPr="000F740F">
        <w:rPr>
          <w:rFonts w:eastAsia="Times New Roman" w:cs="Open Sans"/>
          <w:shd w:val="clear" w:color="auto" w:fill="FFFFFF"/>
          <w:lang w:eastAsia="pl-PL"/>
        </w:rPr>
        <w:t xml:space="preserve"> </w:t>
      </w:r>
      <w:r w:rsidR="00325695">
        <w:rPr>
          <w:rFonts w:eastAsia="Times New Roman" w:cs="Open Sans"/>
          <w:shd w:val="clear" w:color="auto" w:fill="FFFFFF"/>
          <w:lang w:eastAsia="pl-PL"/>
        </w:rPr>
        <w:t xml:space="preserve">towaru oraz dostarczenia towaru </w:t>
      </w:r>
      <w:r w:rsidR="009B5E93" w:rsidRPr="000F740F">
        <w:rPr>
          <w:rFonts w:eastAsia="Times New Roman" w:cs="Open Sans"/>
          <w:shd w:val="clear" w:color="auto" w:fill="FFFFFF"/>
          <w:lang w:eastAsia="pl-PL"/>
        </w:rPr>
        <w:t xml:space="preserve">lub w ramach działań przed </w:t>
      </w:r>
      <w:r w:rsidR="00325695">
        <w:rPr>
          <w:rFonts w:eastAsia="Times New Roman" w:cs="Open Sans"/>
          <w:shd w:val="clear" w:color="auto" w:fill="FFFFFF"/>
          <w:lang w:eastAsia="pl-PL"/>
        </w:rPr>
        <w:t xml:space="preserve">zawarciem umowy. </w:t>
      </w:r>
      <w:r w:rsidR="009B5E93">
        <w:rPr>
          <w:rFonts w:eastAsia="Times New Roman" w:cs="Open Sans"/>
          <w:shd w:val="clear" w:color="auto" w:fill="FFFFFF"/>
          <w:lang w:eastAsia="pl-PL"/>
        </w:rPr>
        <w:t xml:space="preserve">W </w:t>
      </w:r>
      <w:r w:rsidRPr="00CF4B61">
        <w:rPr>
          <w:rFonts w:cstheme="minorHAnsi"/>
          <w:color w:val="000000"/>
        </w:rPr>
        <w:t xml:space="preserve">zakresie w jakim podanie danych jest fakultatywne – na podstawie wyrażonej przez </w:t>
      </w:r>
      <w:r>
        <w:rPr>
          <w:rFonts w:cstheme="minorHAnsi"/>
          <w:color w:val="000000"/>
        </w:rPr>
        <w:t>Państwa</w:t>
      </w:r>
      <w:r w:rsidRPr="00CF4B61">
        <w:rPr>
          <w:rFonts w:cstheme="minorHAnsi"/>
          <w:color w:val="000000"/>
        </w:rPr>
        <w:t xml:space="preserve"> zgody (na podstawie art. 6 ust. 1 lit. a) RODO);</w:t>
      </w:r>
    </w:p>
    <w:p w14:paraId="24DCD086" w14:textId="77777777" w:rsidR="009B5E93" w:rsidRDefault="009B5E93" w:rsidP="009B5E93">
      <w:pPr>
        <w:spacing w:before="120" w:after="120" w:line="240" w:lineRule="auto"/>
        <w:contextualSpacing/>
        <w:jc w:val="both"/>
        <w:rPr>
          <w:rFonts w:cstheme="minorHAnsi"/>
          <w:color w:val="000000"/>
        </w:rPr>
      </w:pPr>
    </w:p>
    <w:p w14:paraId="46385994" w14:textId="77777777" w:rsidR="009B5E93" w:rsidRPr="009B5E93" w:rsidRDefault="00CF4B61" w:rsidP="009B5E93">
      <w:pPr>
        <w:spacing w:before="120" w:after="12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</w:t>
      </w:r>
      <w:r w:rsidRPr="00CF4B61">
        <w:rPr>
          <w:rFonts w:cstheme="minorHAnsi"/>
          <w:color w:val="000000"/>
        </w:rPr>
        <w:t xml:space="preserve">wypełnienia obowiązków prawnych ciążących na </w:t>
      </w:r>
      <w:r>
        <w:rPr>
          <w:rFonts w:cstheme="minorHAnsi"/>
          <w:color w:val="000000"/>
        </w:rPr>
        <w:t>Administratorze</w:t>
      </w:r>
      <w:r w:rsidRPr="00CF4B61">
        <w:rPr>
          <w:rFonts w:cstheme="minorHAnsi"/>
          <w:color w:val="000000"/>
        </w:rPr>
        <w:t xml:space="preserve"> na podstawie powszechnie obowiązujących przepisów prawa, w tym przepisów podatkowych i z zakresu rachunkowości – na podstawie art. 6 ust. 1 lit. c) RODO;</w:t>
      </w:r>
    </w:p>
    <w:p w14:paraId="7AD165BE" w14:textId="77777777" w:rsidR="00CF4B61" w:rsidRDefault="00CF4B61" w:rsidP="00CF4B61">
      <w:pPr>
        <w:pStyle w:val="NormalnyWeb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analitycznym i statystycznym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 na podstawie prawnie uzasadnionego interesu </w:t>
      </w:r>
      <w:r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(art. 6 ust. 1 lit. f) RODO). Uzasadnionym interesem </w:t>
      </w:r>
      <w:r w:rsidR="009B5E93"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 jest prowadzenie analizy wyników prowadzonej działalności gospodarczej;</w:t>
      </w:r>
    </w:p>
    <w:p w14:paraId="4E392834" w14:textId="77777777" w:rsidR="009B5E93" w:rsidRDefault="00CF4B61" w:rsidP="00CF4B61">
      <w:pPr>
        <w:pStyle w:val="NormalnyWeb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) realizacji prawnie uzasadnionego interesu </w:t>
      </w:r>
      <w:r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, polegającego na ewentualnym ustaleniu lub dochodzeniu roszczeń lub obronie przed roszczeniami, na podstawie prawnie uzasadnionego interesu </w:t>
      </w:r>
      <w:r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Pr="00CF4B61">
        <w:rPr>
          <w:rFonts w:asciiTheme="minorHAnsi" w:hAnsiTheme="minorHAnsi" w:cstheme="minorHAnsi"/>
          <w:color w:val="000000"/>
          <w:sz w:val="22"/>
          <w:szCs w:val="22"/>
        </w:rPr>
        <w:t xml:space="preserve"> (art. 6 ust. 1 lit. f) RODO).</w:t>
      </w:r>
    </w:p>
    <w:p w14:paraId="01C8283D" w14:textId="77777777" w:rsidR="00CF4B61" w:rsidRPr="00CE2298" w:rsidRDefault="00CF4B61" w:rsidP="00113FE3">
      <w:pPr>
        <w:pStyle w:val="NormalnyWeb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2298">
        <w:rPr>
          <w:rFonts w:asciiTheme="minorHAnsi" w:hAnsiTheme="minorHAnsi" w:cstheme="minorHAnsi"/>
          <w:color w:val="000000"/>
          <w:sz w:val="22"/>
          <w:szCs w:val="22"/>
        </w:rPr>
        <w:t xml:space="preserve">e) kierowania do Państwa przez Administratora treści marketingowych na podstawie uzasadnionego interesu </w:t>
      </w:r>
      <w:r w:rsidR="00113FE3" w:rsidRPr="00CE2298">
        <w:rPr>
          <w:rFonts w:asciiTheme="minorHAnsi" w:hAnsiTheme="minorHAnsi" w:cstheme="minorHAnsi"/>
          <w:color w:val="000000"/>
          <w:sz w:val="22"/>
          <w:szCs w:val="22"/>
        </w:rPr>
        <w:t>Administratora</w:t>
      </w:r>
      <w:r w:rsidRPr="00CE2298">
        <w:rPr>
          <w:rFonts w:asciiTheme="minorHAnsi" w:hAnsiTheme="minorHAnsi" w:cstheme="minorHAnsi"/>
          <w:color w:val="000000"/>
          <w:sz w:val="22"/>
          <w:szCs w:val="22"/>
        </w:rPr>
        <w:t xml:space="preserve"> (art. 6 ust. 1 lit. f) RODO). Uzasadnionym interesem Administratora jest kierowanie do Państwa treści marketingowych drogą pocztową w trakcie wyko</w:t>
      </w:r>
      <w:r w:rsidR="00113FE3" w:rsidRPr="00CE2298">
        <w:rPr>
          <w:rFonts w:asciiTheme="minorHAnsi" w:hAnsiTheme="minorHAnsi" w:cstheme="minorHAnsi"/>
          <w:color w:val="000000"/>
          <w:sz w:val="22"/>
          <w:szCs w:val="22"/>
        </w:rPr>
        <w:t xml:space="preserve">nywania umowy, </w:t>
      </w:r>
      <w:r w:rsidR="00113FE3" w:rsidRPr="00CE229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także drogą </w:t>
      </w:r>
      <w:r w:rsidRPr="00CE2298">
        <w:rPr>
          <w:rFonts w:asciiTheme="minorHAnsi" w:hAnsiTheme="minorHAnsi" w:cstheme="minorHAnsi"/>
          <w:color w:val="000000"/>
          <w:sz w:val="22"/>
          <w:szCs w:val="22"/>
        </w:rPr>
        <w:t xml:space="preserve">e-mailową, w zależności od tego, na którą drogę komunikacji wyrazili Państwo zgodę. </w:t>
      </w:r>
      <w:r w:rsidR="00113FE3" w:rsidRPr="00CE229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E2298">
        <w:rPr>
          <w:rFonts w:asciiTheme="minorHAnsi" w:hAnsiTheme="minorHAnsi" w:cstheme="minorHAnsi"/>
          <w:color w:val="000000"/>
          <w:sz w:val="22"/>
          <w:szCs w:val="22"/>
        </w:rPr>
        <w:t xml:space="preserve">W zakresie przetwarzania danych w celu kierowania do Państwa treści marketingowych na dane adresowe po rozwiązaniu umowy Administrator przetwarza dane na podstawie Państwa zgody </w:t>
      </w:r>
      <w:r w:rsidR="00113FE3" w:rsidRPr="00CE229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E2298">
        <w:rPr>
          <w:rFonts w:asciiTheme="minorHAnsi" w:hAnsiTheme="minorHAnsi" w:cstheme="minorHAnsi"/>
          <w:color w:val="000000"/>
          <w:sz w:val="22"/>
          <w:szCs w:val="22"/>
        </w:rPr>
        <w:t>(art. 6 ust. 1 lit. f) RODO);</w:t>
      </w:r>
    </w:p>
    <w:p w14:paraId="76BC5B5D" w14:textId="77777777" w:rsidR="00C25D4A" w:rsidRPr="00C25D4A" w:rsidRDefault="00C25D4A" w:rsidP="00C25D4A">
      <w:pPr>
        <w:spacing w:before="120" w:after="120" w:line="240" w:lineRule="auto"/>
        <w:contextualSpacing/>
        <w:jc w:val="both"/>
        <w:rPr>
          <w:rFonts w:eastAsia="Times New Roman" w:cs="Open Sans"/>
          <w:lang w:eastAsia="pl-PL"/>
        </w:rPr>
      </w:pPr>
      <w:r>
        <w:rPr>
          <w:rFonts w:cstheme="minorHAnsi"/>
          <w:color w:val="000000"/>
        </w:rPr>
        <w:t xml:space="preserve">2. </w:t>
      </w:r>
      <w:r w:rsidRPr="000F740F">
        <w:rPr>
          <w:rFonts w:eastAsia="Times New Roman" w:cs="Open Sans"/>
          <w:shd w:val="clear" w:color="auto" w:fill="FFFFFF"/>
          <w:lang w:eastAsia="pl-PL"/>
        </w:rPr>
        <w:t>Dane osobowe zgromadzone w związku z wyrażeniem przez Państwa zgo</w:t>
      </w:r>
      <w:r>
        <w:rPr>
          <w:rFonts w:eastAsia="Times New Roman" w:cs="Open Sans"/>
          <w:shd w:val="clear" w:color="auto" w:fill="FFFFFF"/>
          <w:lang w:eastAsia="pl-PL"/>
        </w:rPr>
        <w:t xml:space="preserve">dy według </w:t>
      </w:r>
      <w:r>
        <w:rPr>
          <w:rFonts w:eastAsia="Times New Roman" w:cs="Open Sans"/>
          <w:shd w:val="clear" w:color="auto" w:fill="FFFFFF"/>
          <w:lang w:eastAsia="pl-PL"/>
        </w:rPr>
        <w:br/>
        <w:t xml:space="preserve">art. 6 ustęp 1 lit. a) </w:t>
      </w:r>
      <w:r w:rsidRPr="000F740F">
        <w:rPr>
          <w:rFonts w:eastAsia="Times New Roman" w:cs="Open Sans"/>
          <w:shd w:val="clear" w:color="auto" w:fill="FFFFFF"/>
          <w:lang w:eastAsia="pl-PL"/>
        </w:rPr>
        <w:t xml:space="preserve">ogólnego rozporządzenia o ochronie danych, podczas </w:t>
      </w:r>
      <w:r w:rsidR="00325695">
        <w:rPr>
          <w:rFonts w:eastAsia="Times New Roman" w:cs="Open Sans"/>
          <w:shd w:val="clear" w:color="auto" w:fill="FFFFFF"/>
          <w:lang w:eastAsia="pl-PL"/>
        </w:rPr>
        <w:t xml:space="preserve">zakładania konta </w:t>
      </w:r>
      <w:r w:rsidR="00325695">
        <w:rPr>
          <w:rFonts w:eastAsia="Times New Roman" w:cs="Open Sans"/>
          <w:shd w:val="clear" w:color="auto" w:fill="FFFFFF"/>
          <w:lang w:eastAsia="pl-PL"/>
        </w:rPr>
        <w:br/>
        <w:t>w</w:t>
      </w:r>
      <w:r w:rsidR="000C08CE">
        <w:rPr>
          <w:rFonts w:eastAsia="Times New Roman" w:cs="Open Sans"/>
          <w:shd w:val="clear" w:color="auto" w:fill="FFFFFF"/>
          <w:lang w:eastAsia="pl-PL"/>
        </w:rPr>
        <w:t xml:space="preserve"> </w:t>
      </w:r>
      <w:r w:rsidR="000C08CE" w:rsidRPr="000C08CE">
        <w:rPr>
          <w:rFonts w:eastAsia="Times New Roman" w:cstheme="minorHAnsi"/>
          <w:bCs/>
          <w:lang w:eastAsia="pl-PL"/>
        </w:rPr>
        <w:t>http://biochem24.pl</w:t>
      </w:r>
      <w:r w:rsidRPr="000F740F">
        <w:rPr>
          <w:rFonts w:eastAsia="Times New Roman" w:cs="Open Sans"/>
          <w:shd w:val="clear" w:color="auto" w:fill="FFFFFF"/>
          <w:lang w:eastAsia="pl-PL"/>
        </w:rPr>
        <w:t xml:space="preserve">, będą wykorzystywane do komunikacji z Państwem (np. komunikaty serwisowe, powiadomienia systemowe, wiadomości e-mail z potwierdzeniem </w:t>
      </w:r>
      <w:r w:rsidR="00325695">
        <w:rPr>
          <w:rFonts w:eastAsia="Times New Roman" w:cs="Open Sans"/>
          <w:shd w:val="clear" w:color="auto" w:fill="FFFFFF"/>
          <w:lang w:eastAsia="pl-PL"/>
        </w:rPr>
        <w:t>założenia konta oraz złożenia zamówienia i etapu realizacji zamówienia</w:t>
      </w:r>
      <w:r w:rsidRPr="000F740F">
        <w:rPr>
          <w:rFonts w:eastAsia="Times New Roman" w:cs="Open Sans"/>
          <w:shd w:val="clear" w:color="auto" w:fill="FFFFFF"/>
          <w:lang w:eastAsia="pl-PL"/>
        </w:rPr>
        <w:t>).</w:t>
      </w:r>
    </w:p>
    <w:p w14:paraId="3309E943" w14:textId="77777777" w:rsidR="004A7ECB" w:rsidRDefault="00C25D4A" w:rsidP="004A7EC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3</w:t>
      </w:r>
      <w:r w:rsidR="00983F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A7E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3F28">
        <w:rPr>
          <w:rFonts w:asciiTheme="minorHAnsi" w:hAnsiTheme="minorHAnsi" w:cstheme="minorHAnsi"/>
          <w:color w:val="000000"/>
          <w:sz w:val="22"/>
          <w:szCs w:val="22"/>
        </w:rPr>
        <w:t xml:space="preserve">Państwa </w:t>
      </w:r>
      <w:r w:rsidR="004A7ECB">
        <w:rPr>
          <w:rFonts w:asciiTheme="minorHAnsi" w:hAnsiTheme="minorHAnsi" w:cstheme="minorHAnsi"/>
          <w:color w:val="000000"/>
          <w:sz w:val="22"/>
          <w:szCs w:val="22"/>
        </w:rPr>
        <w:t xml:space="preserve">dane osobowe </w:t>
      </w:r>
      <w:r w:rsidR="00983F28">
        <w:rPr>
          <w:rFonts w:asciiTheme="minorHAnsi" w:hAnsiTheme="minorHAnsi" w:cstheme="minorHAnsi"/>
          <w:color w:val="000000"/>
          <w:sz w:val="22"/>
          <w:szCs w:val="22"/>
        </w:rPr>
        <w:t xml:space="preserve">przetwarzane będą </w:t>
      </w:r>
      <w:r w:rsidR="00983F28" w:rsidRPr="00983F28">
        <w:rPr>
          <w:rFonts w:asciiTheme="minorHAnsi" w:hAnsiTheme="minorHAnsi" w:cstheme="minorHAnsi"/>
          <w:color w:val="000000"/>
          <w:sz w:val="22"/>
          <w:szCs w:val="22"/>
        </w:rPr>
        <w:t xml:space="preserve">w zakresie informacji </w:t>
      </w:r>
      <w:r w:rsidR="004A7ECB" w:rsidRPr="004A7ECB">
        <w:rPr>
          <w:rFonts w:asciiTheme="minorHAnsi" w:hAnsiTheme="minorHAnsi" w:cstheme="minorHAnsi"/>
          <w:color w:val="000000"/>
          <w:sz w:val="22"/>
          <w:szCs w:val="22"/>
        </w:rPr>
        <w:t xml:space="preserve">niezbędnych </w:t>
      </w:r>
      <w:r w:rsidR="004A7ECB">
        <w:rPr>
          <w:rFonts w:asciiTheme="minorHAnsi" w:hAnsiTheme="minorHAnsi" w:cstheme="minorHAnsi"/>
          <w:color w:val="000000"/>
          <w:sz w:val="22"/>
          <w:szCs w:val="22"/>
        </w:rPr>
        <w:t>do:</w:t>
      </w:r>
    </w:p>
    <w:p w14:paraId="1E467E18" w14:textId="77777777" w:rsidR="004A7ECB" w:rsidRPr="004A7ECB" w:rsidRDefault="004A7ECB" w:rsidP="004A7EC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Pr="000C08CE">
        <w:rPr>
          <w:rFonts w:asciiTheme="minorHAnsi" w:hAnsiTheme="minorHAnsi" w:cstheme="minorHAnsi"/>
          <w:color w:val="000000"/>
          <w:sz w:val="22"/>
          <w:szCs w:val="22"/>
        </w:rPr>
        <w:t xml:space="preserve">założenia konta w </w:t>
      </w:r>
      <w:r w:rsidR="000C08CE" w:rsidRPr="000C08CE">
        <w:rPr>
          <w:rFonts w:asciiTheme="minorHAnsi" w:hAnsiTheme="minorHAnsi" w:cstheme="minorHAnsi"/>
          <w:bCs/>
          <w:sz w:val="22"/>
          <w:szCs w:val="22"/>
        </w:rPr>
        <w:t xml:space="preserve">biochem24.pl </w:t>
      </w:r>
      <w:r w:rsidRPr="000C08CE">
        <w:rPr>
          <w:rFonts w:asciiTheme="minorHAnsi" w:hAnsiTheme="minorHAnsi" w:cstheme="minorHAnsi"/>
          <w:color w:val="000000"/>
          <w:sz w:val="22"/>
          <w:szCs w:val="22"/>
        </w:rPr>
        <w:t>(imię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>, adres, numer telefonu);</w:t>
      </w:r>
    </w:p>
    <w:p w14:paraId="11600E87" w14:textId="77777777" w:rsidR="004A7ECB" w:rsidRPr="00AA7A37" w:rsidRDefault="004A7ECB" w:rsidP="004A7ECB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7A37">
        <w:rPr>
          <w:rFonts w:asciiTheme="minorHAnsi" w:hAnsiTheme="minorHAnsi" w:cstheme="minorHAnsi"/>
          <w:color w:val="000000"/>
          <w:sz w:val="22"/>
          <w:szCs w:val="22"/>
        </w:rPr>
        <w:t>b) realizacji zamówienia (imię i nazwisko, adres, numer telefonu, adres e-mail);</w:t>
      </w:r>
    </w:p>
    <w:p w14:paraId="2D1A002D" w14:textId="77777777" w:rsidR="00AA7A37" w:rsidRPr="00AA7A37" w:rsidRDefault="004A7ECB" w:rsidP="00AA7A3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7A37">
        <w:rPr>
          <w:rFonts w:asciiTheme="minorHAnsi" w:hAnsiTheme="minorHAnsi" w:cstheme="minorHAnsi"/>
          <w:color w:val="000000"/>
          <w:sz w:val="22"/>
          <w:szCs w:val="22"/>
        </w:rPr>
        <w:t xml:space="preserve">c) w przypadku </w:t>
      </w:r>
      <w:r w:rsidR="00AA7A37" w:rsidRPr="00AA7A37">
        <w:rPr>
          <w:rFonts w:asciiTheme="minorHAnsi" w:hAnsiTheme="minorHAnsi" w:cstheme="minorHAnsi"/>
          <w:color w:val="000000"/>
          <w:sz w:val="22"/>
          <w:szCs w:val="22"/>
        </w:rPr>
        <w:t xml:space="preserve">subskrypcji </w:t>
      </w:r>
      <w:proofErr w:type="spellStart"/>
      <w:r w:rsidRPr="00AA7A37">
        <w:rPr>
          <w:rFonts w:asciiTheme="minorHAnsi" w:hAnsiTheme="minorHAnsi" w:cstheme="minorHAnsi"/>
          <w:color w:val="000000"/>
          <w:sz w:val="22"/>
          <w:szCs w:val="22"/>
        </w:rPr>
        <w:t>newslettera</w:t>
      </w:r>
      <w:proofErr w:type="spellEnd"/>
      <w:r w:rsidR="00AA7A37" w:rsidRPr="00AA7A37">
        <w:rPr>
          <w:rFonts w:asciiTheme="minorHAnsi" w:hAnsiTheme="minorHAnsi" w:cstheme="minorHAnsi"/>
          <w:color w:val="000000"/>
          <w:sz w:val="22"/>
          <w:szCs w:val="22"/>
        </w:rPr>
        <w:t xml:space="preserve"> (adres e-mail)</w:t>
      </w:r>
      <w:r w:rsidRPr="00AA7A3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857B7D" w14:textId="77777777" w:rsidR="00AA7A37" w:rsidRPr="000C08CE" w:rsidRDefault="00C25D4A" w:rsidP="00AA7A37">
      <w:pPr>
        <w:pStyle w:val="NormalnyWeb"/>
        <w:jc w:val="both"/>
        <w:rPr>
          <w:rFonts w:asciiTheme="minorHAnsi" w:hAnsiTheme="minorHAnsi" w:cs="Open Sans"/>
          <w:color w:val="000000" w:themeColor="text1"/>
          <w:sz w:val="22"/>
          <w:szCs w:val="22"/>
        </w:rPr>
      </w:pPr>
      <w:r w:rsidRPr="000C08C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983F28" w:rsidRPr="000C08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0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Państwa </w:t>
      </w: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dane osobowe zebrane w celu wykonania umowy i realizacji </w:t>
      </w:r>
      <w:r w:rsidR="00AA7A37" w:rsidRPr="000C08CE">
        <w:rPr>
          <w:rFonts w:asciiTheme="minorHAnsi" w:hAnsiTheme="minorHAnsi" w:cs="Open Sans"/>
          <w:color w:val="000000" w:themeColor="text1"/>
          <w:sz w:val="22"/>
          <w:szCs w:val="22"/>
        </w:rPr>
        <w:t>zamówienia</w:t>
      </w: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 są przekazyw</w:t>
      </w:r>
      <w:r w:rsidR="00AA7A37"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ane, </w:t>
      </w:r>
      <w:r w:rsidR="001648E6"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wyłącznie w koniecznym zakresie </w:t>
      </w:r>
      <w:r w:rsidR="00AA7A37" w:rsidRPr="000C08CE">
        <w:rPr>
          <w:rFonts w:asciiTheme="minorHAnsi" w:hAnsiTheme="minorHAnsi" w:cs="Open Sans"/>
          <w:color w:val="000000" w:themeColor="text1"/>
          <w:sz w:val="22"/>
          <w:szCs w:val="22"/>
        </w:rPr>
        <w:t>pozostałym stronom trzecim:</w:t>
      </w:r>
    </w:p>
    <w:p w14:paraId="70DF4CA3" w14:textId="77777777" w:rsidR="00AA7A37" w:rsidRPr="000C08CE" w:rsidRDefault="00AA7A37" w:rsidP="00AA7A37">
      <w:pPr>
        <w:pStyle w:val="NormalnyWeb"/>
        <w:jc w:val="both"/>
        <w:rPr>
          <w:rFonts w:asciiTheme="minorHAnsi" w:hAnsiTheme="minorHAnsi" w:cs="Open Sans"/>
          <w:color w:val="000000" w:themeColor="text1"/>
          <w:sz w:val="22"/>
          <w:szCs w:val="22"/>
        </w:rPr>
      </w:pPr>
      <w:commentRangeStart w:id="1"/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>a</w:t>
      </w:r>
      <w:commentRangeEnd w:id="1"/>
      <w:r w:rsidR="000C08CE" w:rsidRPr="000C08CE">
        <w:rPr>
          <w:rStyle w:val="Odwoaniedokomentarza"/>
          <w:rFonts w:asciiTheme="minorHAnsi" w:eastAsiaTheme="minorHAnsi" w:hAnsiTheme="minorHAnsi" w:cstheme="minorBidi"/>
          <w:color w:val="000000" w:themeColor="text1"/>
          <w:lang w:eastAsia="en-US"/>
        </w:rPr>
        <w:commentReference w:id="1"/>
      </w: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>) firmom przewozowym (Poczta Polska, DPD kurier, DHL kurier);</w:t>
      </w:r>
    </w:p>
    <w:p w14:paraId="418C0E70" w14:textId="77777777" w:rsidR="00AA7A37" w:rsidRPr="000C08CE" w:rsidRDefault="00AA7A37" w:rsidP="00AA7A37">
      <w:pPr>
        <w:pStyle w:val="NormalnyWeb"/>
        <w:jc w:val="both"/>
        <w:rPr>
          <w:rFonts w:asciiTheme="minorHAnsi" w:hAnsiTheme="minorHAnsi" w:cs="Open Sans"/>
          <w:color w:val="000000" w:themeColor="text1"/>
          <w:sz w:val="22"/>
          <w:szCs w:val="22"/>
        </w:rPr>
      </w:pP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b) operatorom </w:t>
      </w:r>
      <w:r w:rsidR="000C08CE" w:rsidRPr="000C08CE">
        <w:rPr>
          <w:rFonts w:asciiTheme="minorHAnsi" w:hAnsiTheme="minorHAnsi" w:cs="Open Sans"/>
          <w:color w:val="000000" w:themeColor="text1"/>
          <w:sz w:val="22"/>
          <w:szCs w:val="22"/>
        </w:rPr>
        <w:t>płatności</w:t>
      </w: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 xml:space="preserve"> (PayU S.A., </w:t>
      </w:r>
      <w:r w:rsidR="000C08CE" w:rsidRPr="000C08CE">
        <w:rPr>
          <w:rFonts w:asciiTheme="minorHAnsi" w:hAnsiTheme="minorHAnsi" w:cs="Open Sans"/>
          <w:color w:val="000000" w:themeColor="text1"/>
          <w:sz w:val="22"/>
          <w:szCs w:val="22"/>
        </w:rPr>
        <w:t>Transferuj.pl</w:t>
      </w:r>
      <w:r w:rsidRPr="000C08CE">
        <w:rPr>
          <w:rFonts w:asciiTheme="minorHAnsi" w:hAnsiTheme="minorHAnsi" w:cs="Open Sans"/>
          <w:color w:val="000000" w:themeColor="text1"/>
          <w:sz w:val="22"/>
          <w:szCs w:val="22"/>
        </w:rPr>
        <w:t>)</w:t>
      </w:r>
    </w:p>
    <w:p w14:paraId="3512B707" w14:textId="77777777" w:rsidR="003F5C97" w:rsidRDefault="00C25D4A" w:rsidP="00AA7A37">
      <w:pPr>
        <w:pStyle w:val="NormalnyWeb"/>
        <w:jc w:val="both"/>
        <w:rPr>
          <w:rFonts w:asciiTheme="minorHAnsi" w:hAnsiTheme="minorHAnsi" w:cs="Open Sans"/>
          <w:sz w:val="22"/>
          <w:szCs w:val="22"/>
        </w:rPr>
      </w:pPr>
      <w:r w:rsidRPr="00AA7A37">
        <w:rPr>
          <w:rFonts w:asciiTheme="minorHAnsi" w:hAnsiTheme="minorHAnsi" w:cs="Open Sans"/>
          <w:sz w:val="22"/>
          <w:szCs w:val="22"/>
        </w:rPr>
        <w:t xml:space="preserve">Dane te są przekazywane </w:t>
      </w:r>
      <w:r w:rsidR="001648E6" w:rsidRPr="00AA7A37">
        <w:rPr>
          <w:rFonts w:asciiTheme="minorHAnsi" w:hAnsiTheme="minorHAnsi" w:cs="Open Sans"/>
          <w:sz w:val="22"/>
          <w:szCs w:val="22"/>
        </w:rPr>
        <w:t xml:space="preserve">w celu wykonania umowy i realizacji </w:t>
      </w:r>
      <w:r w:rsidR="001648E6">
        <w:rPr>
          <w:rFonts w:asciiTheme="minorHAnsi" w:hAnsiTheme="minorHAnsi" w:cs="Open Sans"/>
          <w:sz w:val="22"/>
          <w:szCs w:val="22"/>
        </w:rPr>
        <w:t>zamówienia</w:t>
      </w:r>
      <w:r w:rsidRPr="00AA7A37">
        <w:rPr>
          <w:rFonts w:asciiTheme="minorHAnsi" w:hAnsiTheme="minorHAnsi" w:cs="Open Sans"/>
          <w:sz w:val="22"/>
          <w:szCs w:val="22"/>
        </w:rPr>
        <w:t>. Przekazywane dane mogą być wykorzystywane przez naszych usługodawców wyłącznie w celu wykonania powierzonych im zadań. Wykorzystanie tych danych do innych celów jest zakazane. Przetwarzanie danych w ramach umowy odbywa się przy zastosowaniu przepisów dotyczących przetwarzania danych umownych zgodnie z art. 28 ogólnego rozporządzenia o ochronie danych</w:t>
      </w:r>
      <w:r w:rsidR="001648E6">
        <w:rPr>
          <w:rFonts w:asciiTheme="minorHAnsi" w:hAnsiTheme="minorHAnsi" w:cs="Open Sans"/>
          <w:sz w:val="22"/>
          <w:szCs w:val="22"/>
        </w:rPr>
        <w:t xml:space="preserve">. </w:t>
      </w:r>
    </w:p>
    <w:p w14:paraId="2A04674E" w14:textId="77777777" w:rsidR="003F5C97" w:rsidRDefault="00C25D4A" w:rsidP="003F5C9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AA7A37">
        <w:rPr>
          <w:rFonts w:eastAsia="Times New Roman" w:cstheme="minorHAnsi"/>
          <w:lang w:eastAsia="pl-PL"/>
        </w:rPr>
        <w:t>5</w:t>
      </w:r>
      <w:r w:rsidR="003F5C97" w:rsidRPr="00AA7A37">
        <w:rPr>
          <w:rFonts w:eastAsia="Times New Roman" w:cstheme="minorHAnsi"/>
          <w:lang w:eastAsia="pl-PL"/>
        </w:rPr>
        <w:t xml:space="preserve">. </w:t>
      </w:r>
      <w:r w:rsidR="00F727B6" w:rsidRPr="00AA7A37">
        <w:rPr>
          <w:rFonts w:eastAsia="Times New Roman" w:cstheme="minorHAnsi"/>
          <w:lang w:eastAsia="pl-PL"/>
        </w:rPr>
        <w:t>Państwa dane osobowe nie są przekazywane do odbiorców poza Europejski</w:t>
      </w:r>
      <w:r w:rsidR="00F727B6" w:rsidRPr="00F727B6">
        <w:rPr>
          <w:rFonts w:eastAsia="Times New Roman" w:cstheme="minorHAnsi"/>
          <w:lang w:eastAsia="pl-PL"/>
        </w:rPr>
        <w:t xml:space="preserve"> Obszar Gospodarczy (EOG) lub do organizacjach międzynarodowych.</w:t>
      </w:r>
    </w:p>
    <w:p w14:paraId="05FBD40F" w14:textId="77777777" w:rsidR="003F5C97" w:rsidRDefault="00C25D4A" w:rsidP="003F5C9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3F5C97">
        <w:rPr>
          <w:rFonts w:eastAsia="Times New Roman" w:cstheme="minorHAnsi"/>
          <w:lang w:eastAsia="pl-PL"/>
        </w:rPr>
        <w:t xml:space="preserve">. </w:t>
      </w:r>
      <w:proofErr w:type="spellStart"/>
      <w:r w:rsidR="000C1B26" w:rsidRPr="00893BB0">
        <w:rPr>
          <w:rFonts w:eastAsia="Times New Roman" w:cstheme="minorHAnsi"/>
          <w:lang w:eastAsia="pl-PL"/>
        </w:rPr>
        <w:t>Państwa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dane osobowe </w:t>
      </w:r>
      <w:proofErr w:type="spellStart"/>
      <w:r w:rsidR="000C1B26" w:rsidRPr="00893BB0">
        <w:rPr>
          <w:rFonts w:eastAsia="Times New Roman" w:cstheme="minorHAnsi"/>
          <w:lang w:eastAsia="pl-PL"/>
        </w:rPr>
        <w:t>będa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̨ przetwarzane przez czas </w:t>
      </w:r>
      <w:proofErr w:type="spellStart"/>
      <w:r w:rsidR="000C1B26" w:rsidRPr="00893BB0">
        <w:rPr>
          <w:rFonts w:eastAsia="Times New Roman" w:cstheme="minorHAnsi"/>
          <w:lang w:eastAsia="pl-PL"/>
        </w:rPr>
        <w:t>niezbędny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do realizacji umowy oraz</w:t>
      </w:r>
      <w:r>
        <w:rPr>
          <w:rFonts w:eastAsia="Times New Roman" w:cstheme="minorHAnsi"/>
          <w:lang w:eastAsia="pl-PL"/>
        </w:rPr>
        <w:t xml:space="preserve"> zrealizowania </w:t>
      </w:r>
      <w:r w:rsidR="008B7FC9">
        <w:rPr>
          <w:rFonts w:eastAsia="Times New Roman" w:cstheme="minorHAnsi"/>
          <w:lang w:eastAsia="pl-PL"/>
        </w:rPr>
        <w:t>zamówienia</w:t>
      </w:r>
      <w:r>
        <w:rPr>
          <w:rFonts w:eastAsia="Times New Roman" w:cstheme="minorHAnsi"/>
          <w:lang w:eastAsia="pl-PL"/>
        </w:rPr>
        <w:t>, a także</w:t>
      </w:r>
      <w:r w:rsidR="000C1B26" w:rsidRPr="00893BB0">
        <w:rPr>
          <w:rFonts w:eastAsia="Times New Roman" w:cstheme="minorHAnsi"/>
          <w:lang w:eastAsia="pl-PL"/>
        </w:rPr>
        <w:t xml:space="preserve"> przez czas, w jakim </w:t>
      </w:r>
      <w:proofErr w:type="spellStart"/>
      <w:r w:rsidR="000C1B26" w:rsidRPr="00893BB0">
        <w:rPr>
          <w:rFonts w:eastAsia="Times New Roman" w:cstheme="minorHAnsi"/>
          <w:lang w:eastAsia="pl-PL"/>
        </w:rPr>
        <w:t>możliwe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jest dochodzenie </w:t>
      </w:r>
      <w:proofErr w:type="spellStart"/>
      <w:r w:rsidR="000C1B26" w:rsidRPr="00CF4B61">
        <w:rPr>
          <w:rFonts w:eastAsia="Times New Roman" w:cstheme="minorHAnsi"/>
          <w:lang w:eastAsia="pl-PL"/>
        </w:rPr>
        <w:t>roszczen</w:t>
      </w:r>
      <w:proofErr w:type="spellEnd"/>
      <w:r w:rsidR="000C1B26" w:rsidRPr="00CF4B61">
        <w:rPr>
          <w:rFonts w:eastAsia="Times New Roman" w:cstheme="minorHAnsi"/>
          <w:lang w:eastAsia="pl-PL"/>
        </w:rPr>
        <w:t xml:space="preserve">́ w </w:t>
      </w:r>
      <w:proofErr w:type="spellStart"/>
      <w:r w:rsidR="000C1B26" w:rsidRPr="00CF4B61">
        <w:rPr>
          <w:rFonts w:eastAsia="Times New Roman" w:cstheme="minorHAnsi"/>
          <w:lang w:eastAsia="pl-PL"/>
        </w:rPr>
        <w:t>związku</w:t>
      </w:r>
      <w:proofErr w:type="spellEnd"/>
      <w:r w:rsidR="000C1B26" w:rsidRPr="00CF4B6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="000C1B26" w:rsidRPr="00CF4B61">
        <w:rPr>
          <w:rFonts w:eastAsia="Times New Roman" w:cstheme="minorHAnsi"/>
          <w:lang w:eastAsia="pl-PL"/>
        </w:rPr>
        <w:t>z ich realizacją</w:t>
      </w:r>
      <w:r w:rsidR="000C1B26" w:rsidRPr="00CF4B61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216171" w:rsidRPr="00CE2298">
        <w:rPr>
          <w:rFonts w:eastAsia="Times New Roman" w:cstheme="minorHAnsi"/>
          <w:color w:val="000000" w:themeColor="text1"/>
          <w:lang w:eastAsia="pl-PL"/>
        </w:rPr>
        <w:t>W zakresie, w jakim dane przetwarzane są w celu kierowania do Pa</w:t>
      </w:r>
      <w:r w:rsidR="00CF4B61" w:rsidRPr="00CE2298">
        <w:rPr>
          <w:rFonts w:eastAsia="Times New Roman" w:cstheme="minorHAnsi"/>
          <w:color w:val="000000" w:themeColor="text1"/>
          <w:lang w:eastAsia="pl-PL"/>
        </w:rPr>
        <w:t xml:space="preserve">ństwa </w:t>
      </w:r>
      <w:r w:rsidR="00216171" w:rsidRPr="00CE2298">
        <w:rPr>
          <w:rFonts w:eastAsia="Times New Roman" w:cstheme="minorHAnsi"/>
          <w:color w:val="000000" w:themeColor="text1"/>
          <w:lang w:eastAsia="pl-PL"/>
        </w:rPr>
        <w:t>treści marketingowych, będą one przetwarzane do czasu wycofania zgody lub wniesienia sprzeciwu względem takiego przetwarzania</w:t>
      </w:r>
      <w:r w:rsidR="00CF4B61" w:rsidRPr="00CE2298">
        <w:rPr>
          <w:rFonts w:eastAsia="Times New Roman" w:cstheme="minorHAnsi"/>
          <w:color w:val="000000" w:themeColor="text1"/>
          <w:lang w:eastAsia="pl-PL"/>
        </w:rPr>
        <w:t>- pozostawić, jeśli akcje marketingowe są prowadzone lub planowane jest ich przeprowadzenie.</w:t>
      </w:r>
    </w:p>
    <w:p w14:paraId="29030A2F" w14:textId="77777777" w:rsidR="00CD504A" w:rsidRPr="000C08CE" w:rsidRDefault="00C25D4A" w:rsidP="00366A40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F5C97">
        <w:rPr>
          <w:rFonts w:eastAsia="Times New Roman" w:cstheme="minorHAnsi"/>
          <w:lang w:eastAsia="pl-PL"/>
        </w:rPr>
        <w:t xml:space="preserve">. </w:t>
      </w:r>
      <w:r w:rsidR="000C1B26" w:rsidRPr="00CF4B61">
        <w:rPr>
          <w:rFonts w:eastAsia="Times New Roman" w:cstheme="minorHAnsi"/>
          <w:lang w:eastAsia="pl-PL"/>
        </w:rPr>
        <w:t xml:space="preserve">Przysługuje </w:t>
      </w:r>
      <w:proofErr w:type="spellStart"/>
      <w:r w:rsidR="000C1B26" w:rsidRPr="00CF4B61">
        <w:rPr>
          <w:rFonts w:eastAsia="Times New Roman" w:cstheme="minorHAnsi"/>
          <w:lang w:eastAsia="pl-PL"/>
        </w:rPr>
        <w:t>Państwu</w:t>
      </w:r>
      <w:proofErr w:type="spellEnd"/>
      <w:r w:rsidR="000C1B26" w:rsidRPr="00CF4B61">
        <w:rPr>
          <w:rFonts w:eastAsia="Times New Roman" w:cstheme="minorHAnsi"/>
          <w:lang w:eastAsia="pl-PL"/>
        </w:rPr>
        <w:t xml:space="preserve"> prawo </w:t>
      </w:r>
      <w:proofErr w:type="spellStart"/>
      <w:r w:rsidR="000C1B26" w:rsidRPr="00CF4B61">
        <w:rPr>
          <w:rFonts w:eastAsia="Times New Roman" w:cstheme="minorHAnsi"/>
          <w:lang w:eastAsia="pl-PL"/>
        </w:rPr>
        <w:t>dostępu</w:t>
      </w:r>
      <w:proofErr w:type="spellEnd"/>
      <w:r w:rsidR="000C1B26" w:rsidRPr="00CF4B61">
        <w:rPr>
          <w:rFonts w:eastAsia="Times New Roman" w:cstheme="minorHAnsi"/>
          <w:lang w:eastAsia="pl-PL"/>
        </w:rPr>
        <w:t xml:space="preserve"> do </w:t>
      </w:r>
      <w:proofErr w:type="spellStart"/>
      <w:r w:rsidR="000C1B26" w:rsidRPr="00CF4B61">
        <w:rPr>
          <w:rFonts w:eastAsia="Times New Roman" w:cstheme="minorHAnsi"/>
          <w:lang w:eastAsia="pl-PL"/>
        </w:rPr>
        <w:t>treści</w:t>
      </w:r>
      <w:proofErr w:type="spellEnd"/>
      <w:r w:rsidR="000C1B26" w:rsidRPr="00CF4B61">
        <w:rPr>
          <w:rFonts w:eastAsia="Times New Roman" w:cstheme="minorHAnsi"/>
          <w:lang w:eastAsia="pl-PL"/>
        </w:rPr>
        <w:t xml:space="preserve"> swoich danych oraz prawo ich sprostowania</w:t>
      </w:r>
      <w:r w:rsidR="000C1B26" w:rsidRPr="00893BB0">
        <w:rPr>
          <w:rFonts w:eastAsia="Times New Roman" w:cstheme="minorHAnsi"/>
          <w:lang w:eastAsia="pl-PL"/>
        </w:rPr>
        <w:t xml:space="preserve">, </w:t>
      </w:r>
      <w:proofErr w:type="spellStart"/>
      <w:r w:rsidR="000C1B26" w:rsidRPr="00893BB0">
        <w:rPr>
          <w:rFonts w:eastAsia="Times New Roman" w:cstheme="minorHAnsi"/>
          <w:lang w:eastAsia="pl-PL"/>
        </w:rPr>
        <w:t>żądania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</w:t>
      </w:r>
      <w:proofErr w:type="spellStart"/>
      <w:r w:rsidR="000C1B26" w:rsidRPr="00893BB0">
        <w:rPr>
          <w:rFonts w:eastAsia="Times New Roman" w:cstheme="minorHAnsi"/>
          <w:lang w:eastAsia="pl-PL"/>
        </w:rPr>
        <w:t>usunięcia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, ograniczenia przetwarzania, prawo do przenoszenia danych, prawo wniesienia sprzeciwu, prawo do </w:t>
      </w:r>
      <w:proofErr w:type="spellStart"/>
      <w:r w:rsidR="000C1B26" w:rsidRPr="00893BB0">
        <w:rPr>
          <w:rFonts w:eastAsia="Times New Roman" w:cstheme="minorHAnsi"/>
          <w:lang w:eastAsia="pl-PL"/>
        </w:rPr>
        <w:t>cofnięcia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zgody w dowolnym momencie. </w:t>
      </w:r>
      <w:r>
        <w:rPr>
          <w:rFonts w:eastAsia="Times New Roman" w:cs="Open Sans"/>
          <w:shd w:val="clear" w:color="auto" w:fill="FFFFFF"/>
          <w:lang w:eastAsia="pl-PL"/>
        </w:rPr>
        <w:t xml:space="preserve">W </w:t>
      </w:r>
      <w:r w:rsidRPr="000F740F">
        <w:rPr>
          <w:rFonts w:eastAsia="Times New Roman" w:cs="Open Sans"/>
          <w:shd w:val="clear" w:color="auto" w:fill="FFFFFF"/>
          <w:lang w:eastAsia="pl-PL"/>
        </w:rPr>
        <w:t xml:space="preserve">tym celu należy zwrócić się do </w:t>
      </w:r>
      <w:r w:rsidR="000C08CE">
        <w:rPr>
          <w:rFonts w:eastAsia="Times New Roman" w:cs="Open Sans"/>
          <w:shd w:val="clear" w:color="auto" w:fill="FFFFFF"/>
          <w:lang w:eastAsia="pl-PL"/>
        </w:rPr>
        <w:t>Administratora</w:t>
      </w:r>
      <w:r>
        <w:rPr>
          <w:rFonts w:eastAsia="Times New Roman" w:cs="Open Sans"/>
          <w:shd w:val="clear" w:color="auto" w:fill="FFFFFF"/>
          <w:lang w:eastAsia="pl-PL"/>
        </w:rPr>
        <w:t xml:space="preserve"> </w:t>
      </w:r>
      <w:r w:rsidRPr="000F740F">
        <w:rPr>
          <w:rFonts w:eastAsia="Times New Roman" w:cs="Open Sans"/>
          <w:shd w:val="clear" w:color="auto" w:fill="FFFFFF"/>
          <w:lang w:eastAsia="pl-PL"/>
        </w:rPr>
        <w:t>pod adresem</w:t>
      </w:r>
      <w:r>
        <w:rPr>
          <w:rFonts w:eastAsia="Times New Roman" w:cs="Open Sans"/>
          <w:shd w:val="clear" w:color="auto" w:fill="FFFFFF"/>
          <w:lang w:eastAsia="pl-PL"/>
        </w:rPr>
        <w:t xml:space="preserve"> </w:t>
      </w:r>
      <w:r w:rsidRPr="000C08CE">
        <w:rPr>
          <w:rFonts w:eastAsia="Times New Roman" w:cs="Open Sans"/>
          <w:shd w:val="clear" w:color="auto" w:fill="FFFFFF"/>
          <w:lang w:eastAsia="pl-PL"/>
        </w:rPr>
        <w:t>email: </w:t>
      </w:r>
      <w:hyperlink r:id="rId11" w:history="1">
        <w:r w:rsidR="000C08CE" w:rsidRPr="000C08CE">
          <w:rPr>
            <w:rStyle w:val="Hipercze"/>
            <w:rFonts w:eastAsia="Times New Roman" w:cstheme="minorHAnsi"/>
            <w:bCs/>
            <w:lang w:eastAsia="pl-PL"/>
          </w:rPr>
          <w:t>biochem@biochem24.pl</w:t>
        </w:r>
      </w:hyperlink>
      <w:r w:rsidR="000C08CE">
        <w:rPr>
          <w:rFonts w:eastAsia="Times New Roman" w:cs="Open Sans"/>
          <w:lang w:eastAsia="pl-PL"/>
        </w:rPr>
        <w:t>.</w:t>
      </w:r>
    </w:p>
    <w:p w14:paraId="74AA7288" w14:textId="77777777" w:rsidR="003F5C97" w:rsidRDefault="00C25D4A" w:rsidP="00366A40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3F5C97">
        <w:rPr>
          <w:rFonts w:eastAsia="Times New Roman" w:cstheme="minorHAnsi"/>
          <w:lang w:eastAsia="pl-PL"/>
        </w:rPr>
        <w:t xml:space="preserve">. </w:t>
      </w:r>
      <w:r w:rsidR="000C1B26" w:rsidRPr="00893BB0">
        <w:rPr>
          <w:rFonts w:eastAsia="Times New Roman" w:cstheme="minorHAnsi"/>
          <w:lang w:eastAsia="pl-PL"/>
        </w:rPr>
        <w:t xml:space="preserve">W przypadku stwierdzenia, </w:t>
      </w:r>
      <w:proofErr w:type="spellStart"/>
      <w:r w:rsidR="000C1B26" w:rsidRPr="00893BB0">
        <w:rPr>
          <w:rFonts w:eastAsia="Times New Roman" w:cstheme="minorHAnsi"/>
          <w:lang w:eastAsia="pl-PL"/>
        </w:rPr>
        <w:t>że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przetwarzanie danych osobowych narusza przepisy RODO przysługuje </w:t>
      </w:r>
      <w:proofErr w:type="spellStart"/>
      <w:r w:rsidR="000C1B26" w:rsidRPr="00893BB0">
        <w:rPr>
          <w:rFonts w:eastAsia="Times New Roman" w:cstheme="minorHAnsi"/>
          <w:lang w:eastAsia="pl-PL"/>
        </w:rPr>
        <w:t>Państwu</w:t>
      </w:r>
      <w:proofErr w:type="spellEnd"/>
      <w:r w:rsidR="000C1B26" w:rsidRPr="00893BB0">
        <w:rPr>
          <w:rFonts w:eastAsia="Times New Roman" w:cstheme="minorHAnsi"/>
          <w:lang w:eastAsia="pl-PL"/>
        </w:rPr>
        <w:t xml:space="preserve"> prawo wniesieni</w:t>
      </w:r>
      <w:r w:rsidR="00926535">
        <w:rPr>
          <w:rFonts w:eastAsia="Times New Roman" w:cstheme="minorHAnsi"/>
          <w:lang w:eastAsia="pl-PL"/>
        </w:rPr>
        <w:t>a skargi do Prezesa Urzędu Ochrony danych Osobowych.</w:t>
      </w:r>
    </w:p>
    <w:p w14:paraId="49F8B3DB" w14:textId="77777777" w:rsidR="000C1B26" w:rsidRPr="00893BB0" w:rsidRDefault="00C25D4A" w:rsidP="00423553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3F5C97">
        <w:rPr>
          <w:rFonts w:eastAsia="Times New Roman" w:cstheme="minorHAnsi"/>
          <w:lang w:eastAsia="pl-PL"/>
        </w:rPr>
        <w:t>.</w:t>
      </w:r>
      <w:r w:rsidR="00DB3664">
        <w:rPr>
          <w:rFonts w:eastAsia="Times New Roman" w:cstheme="minorHAnsi"/>
          <w:lang w:eastAsia="pl-PL"/>
        </w:rPr>
        <w:t xml:space="preserve"> </w:t>
      </w:r>
      <w:r w:rsidR="000C1B26" w:rsidRPr="00893BB0">
        <w:rPr>
          <w:rFonts w:eastAsia="Times New Roman" w:cstheme="minorHAnsi"/>
          <w:lang w:eastAsia="pl-PL"/>
        </w:rPr>
        <w:t xml:space="preserve">Podanie przez Państwa danych osobowych jest </w:t>
      </w:r>
      <w:r w:rsidR="00366A40">
        <w:rPr>
          <w:rFonts w:eastAsia="Times New Roman" w:cstheme="minorHAnsi"/>
          <w:lang w:eastAsia="pl-PL"/>
        </w:rPr>
        <w:t xml:space="preserve">dobrowolne, </w:t>
      </w:r>
      <w:r w:rsidR="003F5C97">
        <w:rPr>
          <w:rFonts w:eastAsia="Times New Roman" w:cstheme="minorHAnsi"/>
          <w:lang w:eastAsia="pl-PL"/>
        </w:rPr>
        <w:t xml:space="preserve">lecz niezbędne dla celów zawarcia umowy/ </w:t>
      </w:r>
      <w:r>
        <w:rPr>
          <w:rFonts w:eastAsia="Times New Roman" w:cstheme="minorHAnsi"/>
          <w:lang w:eastAsia="pl-PL"/>
        </w:rPr>
        <w:t>realizacji</w:t>
      </w:r>
      <w:r w:rsidR="003F5C9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przewozu</w:t>
      </w:r>
      <w:r w:rsidR="003F5C97">
        <w:rPr>
          <w:rFonts w:eastAsia="Times New Roman" w:cstheme="minorHAnsi"/>
          <w:lang w:eastAsia="pl-PL"/>
        </w:rPr>
        <w:t xml:space="preserve"> oraz obsługi wsp</w:t>
      </w:r>
      <w:r w:rsidR="00423553">
        <w:rPr>
          <w:rFonts w:eastAsia="Times New Roman" w:cstheme="minorHAnsi"/>
          <w:lang w:eastAsia="pl-PL"/>
        </w:rPr>
        <w:t xml:space="preserve">ółpracy pomiędzy Kontrahentami </w:t>
      </w:r>
      <w:r w:rsidR="003F5C97">
        <w:rPr>
          <w:rFonts w:eastAsia="Times New Roman" w:cstheme="minorHAnsi"/>
          <w:lang w:eastAsia="pl-PL"/>
        </w:rPr>
        <w:t xml:space="preserve">a Administratorem. </w:t>
      </w:r>
      <w:r w:rsidR="003F5C97">
        <w:t xml:space="preserve">Konsekwencją niepodania danych jest brak możliwości wykonania powyższych działań przez Administratora (przykładowo, niepodanie danych może wiązać się z brakiem możliwości realizacji </w:t>
      </w:r>
      <w:r w:rsidR="008B7FC9">
        <w:t>zamówienia</w:t>
      </w:r>
      <w:r w:rsidR="003F5C97">
        <w:t>).</w:t>
      </w:r>
      <w:r w:rsidR="000C1B26" w:rsidRPr="00893BB0">
        <w:rPr>
          <w:rFonts w:eastAsia="Times New Roman" w:cstheme="minorHAnsi"/>
          <w:lang w:eastAsia="pl-PL"/>
        </w:rPr>
        <w:br/>
      </w:r>
    </w:p>
    <w:p w14:paraId="6518BA7D" w14:textId="77777777" w:rsidR="000C1B26" w:rsidRPr="00893BB0" w:rsidRDefault="000C1B26" w:rsidP="00893BB0">
      <w:pPr>
        <w:jc w:val="both"/>
        <w:rPr>
          <w:rFonts w:eastAsia="Times New Roman" w:cstheme="minorHAnsi"/>
          <w:i/>
          <w:lang w:eastAsia="pl-PL"/>
        </w:rPr>
      </w:pPr>
    </w:p>
    <w:sectPr w:rsidR="000C1B26" w:rsidRPr="00893BB0" w:rsidSect="0016082D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atarzyna Sikora" w:date="2018-08-30T15:16:00Z" w:initials="KS">
    <w:p w14:paraId="3AF7DDF0" w14:textId="77777777" w:rsidR="000C08CE" w:rsidRDefault="000C08CE">
      <w:pPr>
        <w:pStyle w:val="Tekstkomentarza"/>
      </w:pPr>
      <w:r>
        <w:rPr>
          <w:rStyle w:val="Odwoaniedokomentarza"/>
        </w:rPr>
        <w:annotationRef/>
      </w:r>
      <w:r>
        <w:t xml:space="preserve">W tym miejscu należy wyszczególnić firmy, z których usług Państwo korzystacie. Należy także pamiętać, iż z wszystkimi oprócz Poczty Polskiej- firmami kurierskimi należy zawrzeć Umowy powierzenia danych.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F7DD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7DDF0" w16cid:durableId="1F328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30B0" w14:textId="77777777" w:rsidR="00A36846" w:rsidRDefault="00A36846">
      <w:pPr>
        <w:spacing w:after="0" w:line="240" w:lineRule="auto"/>
      </w:pPr>
      <w:r>
        <w:separator/>
      </w:r>
    </w:p>
  </w:endnote>
  <w:endnote w:type="continuationSeparator" w:id="0">
    <w:p w14:paraId="5A170296" w14:textId="77777777" w:rsidR="00A36846" w:rsidRDefault="00A3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1885" w14:textId="77777777" w:rsidR="00ED1C60" w:rsidRDefault="00A64A0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40E289" wp14:editId="473F6189">
          <wp:simplePos x="0" y="0"/>
          <wp:positionH relativeFrom="margin">
            <wp:posOffset>-292735</wp:posOffset>
          </wp:positionH>
          <wp:positionV relativeFrom="margin">
            <wp:posOffset>8921750</wp:posOffset>
          </wp:positionV>
          <wp:extent cx="1314450" cy="529590"/>
          <wp:effectExtent l="0" t="0" r="0" b="381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gral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sdt>
      <w:sdtPr>
        <w:id w:val="18771162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02007419" w14:textId="77777777" w:rsidR="00ED1C60" w:rsidRDefault="00A64A0C" w:rsidP="00140A4B">
    <w:pPr>
      <w:pStyle w:val="Stopka"/>
    </w:pPr>
    <w:r>
      <w:t xml:space="preserve">          </w:t>
    </w:r>
    <w:r>
      <w:rPr>
        <w:noProof/>
        <w:lang w:eastAsia="pl-PL"/>
      </w:rPr>
      <w:drawing>
        <wp:inline distT="0" distB="0" distL="0" distR="0" wp14:anchorId="658D8E59" wp14:editId="029AD469">
          <wp:extent cx="927630" cy="220300"/>
          <wp:effectExtent l="0" t="0" r="635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D37F17" wp14:editId="34BF38A6">
          <wp:extent cx="927630" cy="22030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ED17FB" wp14:editId="70BDC10C">
          <wp:extent cx="927630" cy="220300"/>
          <wp:effectExtent l="0" t="0" r="635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A3EF25" wp14:editId="3E1A3163">
          <wp:extent cx="927630" cy="220300"/>
          <wp:effectExtent l="0" t="0" r="635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_przezroczystosc_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34" cy="22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C21A" w14:textId="77777777" w:rsidR="00A36846" w:rsidRDefault="00A36846">
      <w:pPr>
        <w:spacing w:after="0" w:line="240" w:lineRule="auto"/>
      </w:pPr>
      <w:r>
        <w:separator/>
      </w:r>
    </w:p>
  </w:footnote>
  <w:footnote w:type="continuationSeparator" w:id="0">
    <w:p w14:paraId="755200F6" w14:textId="77777777" w:rsidR="00A36846" w:rsidRDefault="00A3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4C10" w14:textId="77777777" w:rsidR="00ED1C60" w:rsidRDefault="00A64A0C" w:rsidP="00140A4B">
    <w:pPr>
      <w:pStyle w:val="Nagwek"/>
    </w:pPr>
    <w:r>
      <w:rPr>
        <w:noProof/>
        <w:lang w:eastAsia="pl-PL"/>
      </w:rPr>
      <w:drawing>
        <wp:inline distT="0" distB="0" distL="0" distR="0" wp14:anchorId="3248A2BD" wp14:editId="27980D3F">
          <wp:extent cx="1404258" cy="567104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graltr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943" cy="57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8CC37" w14:textId="77777777" w:rsidR="00ED1C60" w:rsidRDefault="00A36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CC"/>
    <w:multiLevelType w:val="multilevel"/>
    <w:tmpl w:val="CEC6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96119"/>
    <w:multiLevelType w:val="multilevel"/>
    <w:tmpl w:val="A09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36D2F"/>
    <w:multiLevelType w:val="multilevel"/>
    <w:tmpl w:val="D5D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Sikora">
    <w15:presenceInfo w15:providerId="Windows Live" w15:userId="13205064d16d8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26"/>
    <w:rsid w:val="00004C5D"/>
    <w:rsid w:val="0001054B"/>
    <w:rsid w:val="000C08CE"/>
    <w:rsid w:val="000C1B26"/>
    <w:rsid w:val="000E6EEA"/>
    <w:rsid w:val="00113FE3"/>
    <w:rsid w:val="00140A24"/>
    <w:rsid w:val="001648E6"/>
    <w:rsid w:val="001C2DDA"/>
    <w:rsid w:val="00216171"/>
    <w:rsid w:val="00280981"/>
    <w:rsid w:val="002B0DF9"/>
    <w:rsid w:val="002C4446"/>
    <w:rsid w:val="00325695"/>
    <w:rsid w:val="00366A40"/>
    <w:rsid w:val="00376753"/>
    <w:rsid w:val="003A07AA"/>
    <w:rsid w:val="003F5C97"/>
    <w:rsid w:val="00423553"/>
    <w:rsid w:val="0046460C"/>
    <w:rsid w:val="004A7ECB"/>
    <w:rsid w:val="004C5BEA"/>
    <w:rsid w:val="005E2578"/>
    <w:rsid w:val="006E0620"/>
    <w:rsid w:val="00726249"/>
    <w:rsid w:val="007524D4"/>
    <w:rsid w:val="007D2F29"/>
    <w:rsid w:val="00852AA0"/>
    <w:rsid w:val="00893BB0"/>
    <w:rsid w:val="008B7FC9"/>
    <w:rsid w:val="009158C4"/>
    <w:rsid w:val="00926535"/>
    <w:rsid w:val="00957981"/>
    <w:rsid w:val="0096667B"/>
    <w:rsid w:val="00983F28"/>
    <w:rsid w:val="009B5E93"/>
    <w:rsid w:val="00A36846"/>
    <w:rsid w:val="00A64A0C"/>
    <w:rsid w:val="00AA7A37"/>
    <w:rsid w:val="00BA1BE2"/>
    <w:rsid w:val="00C25D4A"/>
    <w:rsid w:val="00CD4CCB"/>
    <w:rsid w:val="00CD504A"/>
    <w:rsid w:val="00CE2298"/>
    <w:rsid w:val="00CF4B61"/>
    <w:rsid w:val="00DB3664"/>
    <w:rsid w:val="00E62AAD"/>
    <w:rsid w:val="00EA6D29"/>
    <w:rsid w:val="00F57A7E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387"/>
  <w15:chartTrackingRefBased/>
  <w15:docId w15:val="{29AF4FC1-469D-B046-9F49-89BE50C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B2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B2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B2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40A2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7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4CC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FC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8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8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ochem@biochem24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ochem@biochem24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Sikora</dc:creator>
  <cp:keywords/>
  <dc:description/>
  <cp:lastModifiedBy>Katarzyna Sikora</cp:lastModifiedBy>
  <cp:revision>7</cp:revision>
  <dcterms:created xsi:type="dcterms:W3CDTF">2018-05-29T11:26:00Z</dcterms:created>
  <dcterms:modified xsi:type="dcterms:W3CDTF">2018-08-31T08:17:00Z</dcterms:modified>
</cp:coreProperties>
</file>